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3993E" w14:textId="6F140808" w:rsidR="006F5E84" w:rsidRPr="00D847B7" w:rsidRDefault="006F5E84" w:rsidP="006F5E84">
      <w:pPr>
        <w:numPr>
          <w:ilvl w:val="12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847B7">
        <w:rPr>
          <w:rFonts w:asciiTheme="minorHAnsi" w:hAnsiTheme="minorHAnsi" w:cstheme="minorHAnsi"/>
          <w:b/>
          <w:sz w:val="22"/>
          <w:szCs w:val="22"/>
          <w:u w:val="single"/>
        </w:rPr>
        <w:t>EJERCICIO 1</w:t>
      </w:r>
    </w:p>
    <w:p w14:paraId="24E3993F" w14:textId="77777777" w:rsidR="006F5E84" w:rsidRPr="00D847B7" w:rsidRDefault="006F5E84" w:rsidP="006F5E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E39940" w14:textId="3F5430D5" w:rsidR="006F5E84" w:rsidRPr="00D847B7" w:rsidRDefault="006F5E84" w:rsidP="006F5E84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847B7">
        <w:rPr>
          <w:rFonts w:asciiTheme="minorHAnsi" w:hAnsiTheme="minorHAnsi" w:cstheme="minorHAnsi"/>
          <w:sz w:val="22"/>
          <w:szCs w:val="22"/>
        </w:rPr>
        <w:t xml:space="preserve">La empresa </w:t>
      </w:r>
      <w:r w:rsidR="00C842A5">
        <w:rPr>
          <w:rFonts w:asciiTheme="minorHAnsi" w:hAnsiTheme="minorHAnsi" w:cstheme="minorHAnsi"/>
          <w:sz w:val="22"/>
          <w:szCs w:val="22"/>
        </w:rPr>
        <w:t>Higlands</w:t>
      </w:r>
      <w:r w:rsidR="004A3C5E">
        <w:rPr>
          <w:rFonts w:asciiTheme="minorHAnsi" w:hAnsiTheme="minorHAnsi" w:cstheme="minorHAnsi"/>
          <w:sz w:val="22"/>
          <w:szCs w:val="22"/>
        </w:rPr>
        <w:t xml:space="preserve"> </w:t>
      </w:r>
      <w:r w:rsidR="00A920DE" w:rsidRPr="00D847B7">
        <w:rPr>
          <w:rFonts w:asciiTheme="minorHAnsi" w:hAnsiTheme="minorHAnsi" w:cstheme="minorHAnsi"/>
          <w:sz w:val="22"/>
          <w:szCs w:val="22"/>
        </w:rPr>
        <w:t>presenta al 15 de enero</w:t>
      </w:r>
      <w:r w:rsidRPr="00D847B7">
        <w:rPr>
          <w:rFonts w:asciiTheme="minorHAnsi" w:hAnsiTheme="minorHAnsi" w:cstheme="minorHAnsi"/>
          <w:sz w:val="22"/>
          <w:szCs w:val="22"/>
        </w:rPr>
        <w:t xml:space="preserve"> de</w:t>
      </w:r>
      <w:r w:rsidR="00A920DE" w:rsidRPr="00D847B7">
        <w:rPr>
          <w:rFonts w:asciiTheme="minorHAnsi" w:hAnsiTheme="minorHAnsi" w:cstheme="minorHAnsi"/>
          <w:sz w:val="22"/>
          <w:szCs w:val="22"/>
        </w:rPr>
        <w:t>l 201</w:t>
      </w:r>
      <w:r w:rsidR="00D847B7">
        <w:rPr>
          <w:rFonts w:asciiTheme="minorHAnsi" w:hAnsiTheme="minorHAnsi" w:cstheme="minorHAnsi"/>
          <w:sz w:val="22"/>
          <w:szCs w:val="22"/>
        </w:rPr>
        <w:t>9</w:t>
      </w:r>
      <w:r w:rsidRPr="00D847B7">
        <w:rPr>
          <w:rFonts w:asciiTheme="minorHAnsi" w:hAnsiTheme="minorHAnsi" w:cstheme="minorHAnsi"/>
          <w:sz w:val="22"/>
          <w:szCs w:val="22"/>
        </w:rPr>
        <w:t>, los siguientes elementos patrimoniales:</w:t>
      </w:r>
    </w:p>
    <w:p w14:paraId="24E39941" w14:textId="77777777" w:rsidR="006F5E84" w:rsidRPr="00D847B7" w:rsidRDefault="006F5E84" w:rsidP="006F5E84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web3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662"/>
        <w:gridCol w:w="1290"/>
      </w:tblGrid>
      <w:tr w:rsidR="006F5E84" w:rsidRPr="00D847B7" w14:paraId="24E39944" w14:textId="77777777" w:rsidTr="001F7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602" w:type="dxa"/>
          </w:tcPr>
          <w:p w14:paraId="24E39942" w14:textId="21899E3D" w:rsidR="006F5E84" w:rsidRPr="00D847B7" w:rsidRDefault="004A3C5E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Colegio (instalaciones)</w:t>
            </w:r>
          </w:p>
        </w:tc>
        <w:tc>
          <w:tcPr>
            <w:tcW w:w="1230" w:type="dxa"/>
          </w:tcPr>
          <w:p w14:paraId="24E39943" w14:textId="77777777" w:rsidR="006F5E84" w:rsidRPr="00D847B7" w:rsidRDefault="006F5E84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90.000 €</w:t>
            </w:r>
          </w:p>
        </w:tc>
      </w:tr>
      <w:tr w:rsidR="006F5E84" w:rsidRPr="00D847B7" w14:paraId="24E39947" w14:textId="77777777" w:rsidTr="001F7539">
        <w:trPr>
          <w:jc w:val="center"/>
        </w:trPr>
        <w:tc>
          <w:tcPr>
            <w:tcW w:w="4602" w:type="dxa"/>
          </w:tcPr>
          <w:p w14:paraId="24E39945" w14:textId="5B9B9F83" w:rsidR="006F5E84" w:rsidRPr="00D847B7" w:rsidRDefault="00A920DE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Dinero en caja </w:t>
            </w:r>
            <w:r w:rsidR="005915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y en bancos</w:t>
            </w:r>
          </w:p>
        </w:tc>
        <w:tc>
          <w:tcPr>
            <w:tcW w:w="1230" w:type="dxa"/>
          </w:tcPr>
          <w:p w14:paraId="24E39946" w14:textId="0EE0A80C" w:rsidR="006F5E84" w:rsidRPr="00D847B7" w:rsidRDefault="00591598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  <w:r w:rsidR="006F5E84"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3.000 €</w:t>
            </w:r>
          </w:p>
        </w:tc>
      </w:tr>
      <w:tr w:rsidR="006F5E84" w:rsidRPr="00D847B7" w14:paraId="24E3994D" w14:textId="77777777" w:rsidTr="001F7539">
        <w:trPr>
          <w:jc w:val="center"/>
        </w:trPr>
        <w:tc>
          <w:tcPr>
            <w:tcW w:w="4602" w:type="dxa"/>
          </w:tcPr>
          <w:p w14:paraId="24E3994B" w14:textId="4A28999A" w:rsidR="006F5E84" w:rsidRPr="00D847B7" w:rsidRDefault="006E08FF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Libros y ropa para vender</w:t>
            </w:r>
          </w:p>
        </w:tc>
        <w:tc>
          <w:tcPr>
            <w:tcW w:w="1230" w:type="dxa"/>
          </w:tcPr>
          <w:p w14:paraId="24E3994C" w14:textId="77777777" w:rsidR="006F5E84" w:rsidRPr="00D847B7" w:rsidRDefault="006F5E84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20.000 €</w:t>
            </w:r>
          </w:p>
        </w:tc>
      </w:tr>
      <w:tr w:rsidR="006F5E84" w:rsidRPr="00D847B7" w14:paraId="24E39950" w14:textId="77777777" w:rsidTr="001F7539">
        <w:trPr>
          <w:jc w:val="center"/>
        </w:trPr>
        <w:tc>
          <w:tcPr>
            <w:tcW w:w="4602" w:type="dxa"/>
          </w:tcPr>
          <w:p w14:paraId="24E3994E" w14:textId="307DABBB" w:rsidR="006F5E84" w:rsidRPr="00D847B7" w:rsidRDefault="006E08FF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Mobiliario</w:t>
            </w:r>
          </w:p>
        </w:tc>
        <w:tc>
          <w:tcPr>
            <w:tcW w:w="1230" w:type="dxa"/>
          </w:tcPr>
          <w:p w14:paraId="24E3994F" w14:textId="77777777" w:rsidR="006F5E84" w:rsidRPr="00D847B7" w:rsidRDefault="006F5E84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2.500 €</w:t>
            </w:r>
          </w:p>
        </w:tc>
      </w:tr>
      <w:tr w:rsidR="006F5E84" w:rsidRPr="00D847B7" w14:paraId="24E39953" w14:textId="77777777" w:rsidTr="001F7539">
        <w:trPr>
          <w:jc w:val="center"/>
        </w:trPr>
        <w:tc>
          <w:tcPr>
            <w:tcW w:w="4602" w:type="dxa"/>
          </w:tcPr>
          <w:p w14:paraId="24E39951" w14:textId="09EC0A38" w:rsidR="006F5E84" w:rsidRPr="00D847B7" w:rsidRDefault="006E08FF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Ordenadores</w:t>
            </w:r>
          </w:p>
        </w:tc>
        <w:tc>
          <w:tcPr>
            <w:tcW w:w="1230" w:type="dxa"/>
          </w:tcPr>
          <w:p w14:paraId="24E39952" w14:textId="77777777" w:rsidR="006F5E84" w:rsidRPr="00D847B7" w:rsidRDefault="006F5E84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1.000 €</w:t>
            </w:r>
          </w:p>
        </w:tc>
      </w:tr>
      <w:tr w:rsidR="006F5E84" w:rsidRPr="00D847B7" w14:paraId="24E39956" w14:textId="77777777" w:rsidTr="001F7539">
        <w:trPr>
          <w:jc w:val="center"/>
        </w:trPr>
        <w:tc>
          <w:tcPr>
            <w:tcW w:w="4602" w:type="dxa"/>
          </w:tcPr>
          <w:p w14:paraId="24E39954" w14:textId="7AA19253" w:rsidR="006F5E84" w:rsidRPr="00D847B7" w:rsidRDefault="006F5E84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Deuda con</w:t>
            </w:r>
            <w:r w:rsidR="007224CE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7224CE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Neck&amp;Neck</w:t>
            </w:r>
            <w:proofErr w:type="spellEnd"/>
          </w:p>
        </w:tc>
        <w:tc>
          <w:tcPr>
            <w:tcW w:w="1230" w:type="dxa"/>
          </w:tcPr>
          <w:p w14:paraId="24E39955" w14:textId="77777777" w:rsidR="006F5E84" w:rsidRPr="00D847B7" w:rsidRDefault="006F5E84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10.000 €</w:t>
            </w:r>
          </w:p>
        </w:tc>
      </w:tr>
      <w:tr w:rsidR="006F5E84" w:rsidRPr="00D847B7" w14:paraId="24E39959" w14:textId="77777777" w:rsidTr="001F7539">
        <w:trPr>
          <w:jc w:val="center"/>
        </w:trPr>
        <w:tc>
          <w:tcPr>
            <w:tcW w:w="4602" w:type="dxa"/>
          </w:tcPr>
          <w:p w14:paraId="24E39957" w14:textId="317B4D4D" w:rsidR="006F5E84" w:rsidRPr="00D847B7" w:rsidRDefault="00A920DE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</w:t>
            </w:r>
            <w:r w:rsidR="00E5249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eudas pendientes por parte de los padres</w:t>
            </w:r>
            <w:r w:rsidR="006172FC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en concepto de matriculas</w:t>
            </w:r>
          </w:p>
        </w:tc>
        <w:tc>
          <w:tcPr>
            <w:tcW w:w="1230" w:type="dxa"/>
          </w:tcPr>
          <w:p w14:paraId="24E39958" w14:textId="77777777" w:rsidR="006F5E84" w:rsidRPr="00D847B7" w:rsidRDefault="006F5E84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5.000 €</w:t>
            </w:r>
          </w:p>
        </w:tc>
      </w:tr>
      <w:tr w:rsidR="006F5E84" w:rsidRPr="00D847B7" w14:paraId="24E3995C" w14:textId="77777777" w:rsidTr="001F7539">
        <w:trPr>
          <w:jc w:val="center"/>
        </w:trPr>
        <w:tc>
          <w:tcPr>
            <w:tcW w:w="4602" w:type="dxa"/>
          </w:tcPr>
          <w:p w14:paraId="24E3995A" w14:textId="77777777" w:rsidR="006F5E84" w:rsidRPr="00D847B7" w:rsidRDefault="006F5E84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Crédito concedido por Banco BBVA</w:t>
            </w:r>
            <w:r w:rsidR="002458F4"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(largo plazo)</w:t>
            </w:r>
          </w:p>
        </w:tc>
        <w:tc>
          <w:tcPr>
            <w:tcW w:w="1230" w:type="dxa"/>
          </w:tcPr>
          <w:p w14:paraId="24E3995B" w14:textId="77777777" w:rsidR="006F5E84" w:rsidRPr="00D847B7" w:rsidRDefault="006F5E84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40.000 €</w:t>
            </w:r>
          </w:p>
        </w:tc>
      </w:tr>
      <w:tr w:rsidR="006F5E84" w:rsidRPr="00D847B7" w14:paraId="24E3995F" w14:textId="77777777" w:rsidTr="001F7539">
        <w:trPr>
          <w:jc w:val="center"/>
        </w:trPr>
        <w:tc>
          <w:tcPr>
            <w:tcW w:w="4602" w:type="dxa"/>
          </w:tcPr>
          <w:p w14:paraId="24E3995D" w14:textId="37FE2B02" w:rsidR="006F5E84" w:rsidRPr="00D847B7" w:rsidRDefault="00F03DBF" w:rsidP="00F245A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Financiación socios</w:t>
            </w:r>
          </w:p>
        </w:tc>
        <w:tc>
          <w:tcPr>
            <w:tcW w:w="1230" w:type="dxa"/>
          </w:tcPr>
          <w:p w14:paraId="24E3995E" w14:textId="77777777" w:rsidR="006F5E84" w:rsidRPr="00D847B7" w:rsidRDefault="006F5E84" w:rsidP="00F245A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D847B7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???</w:t>
            </w:r>
          </w:p>
        </w:tc>
      </w:tr>
    </w:tbl>
    <w:p w14:paraId="24E39960" w14:textId="77777777" w:rsidR="006F5E84" w:rsidRPr="00D847B7" w:rsidRDefault="006F5E84" w:rsidP="006F5E84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E39961" w14:textId="77777777" w:rsidR="006F5E84" w:rsidRPr="00D847B7" w:rsidRDefault="006F5E84" w:rsidP="006F5E84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D847B7">
        <w:rPr>
          <w:rFonts w:asciiTheme="minorHAnsi" w:hAnsiTheme="minorHAnsi" w:cstheme="minorHAnsi"/>
          <w:b/>
          <w:sz w:val="22"/>
          <w:szCs w:val="22"/>
          <w:lang w:val="es-ES_tradnl"/>
        </w:rPr>
        <w:t>SE PIDE:</w:t>
      </w:r>
    </w:p>
    <w:p w14:paraId="24E39962" w14:textId="77777777" w:rsidR="006F5E84" w:rsidRPr="00D847B7" w:rsidRDefault="006F5E84" w:rsidP="006F5E84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14:paraId="24E39963" w14:textId="3EEBF536" w:rsidR="006F5E84" w:rsidRPr="00D847B7" w:rsidRDefault="006F5E84" w:rsidP="006F5E8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D847B7">
        <w:rPr>
          <w:rFonts w:asciiTheme="minorHAnsi" w:hAnsiTheme="minorHAnsi" w:cstheme="minorHAnsi"/>
          <w:sz w:val="22"/>
          <w:szCs w:val="22"/>
          <w:lang w:val="es-ES_tradnl"/>
        </w:rPr>
        <w:t>Clasificar los elementos en las masas patrimoniales: Activo, Pasivo</w:t>
      </w:r>
      <w:r w:rsidR="00CD60DE">
        <w:rPr>
          <w:rFonts w:asciiTheme="minorHAnsi" w:hAnsiTheme="minorHAnsi" w:cstheme="minorHAnsi"/>
          <w:sz w:val="22"/>
          <w:szCs w:val="22"/>
          <w:lang w:val="es-ES_tradnl"/>
        </w:rPr>
        <w:t xml:space="preserve"> y</w:t>
      </w:r>
      <w:r w:rsidRPr="00D847B7">
        <w:rPr>
          <w:rFonts w:asciiTheme="minorHAnsi" w:hAnsiTheme="minorHAnsi" w:cstheme="minorHAnsi"/>
          <w:sz w:val="22"/>
          <w:szCs w:val="22"/>
          <w:lang w:val="es-ES_tradnl"/>
        </w:rPr>
        <w:t xml:space="preserve"> Patrimonio Neto.</w:t>
      </w:r>
    </w:p>
    <w:p w14:paraId="24E39965" w14:textId="77777777" w:rsidR="006F5E84" w:rsidRPr="00D847B7" w:rsidRDefault="006F5E84" w:rsidP="006F5E8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D847B7">
        <w:rPr>
          <w:rFonts w:asciiTheme="minorHAnsi" w:hAnsiTheme="minorHAnsi" w:cstheme="minorHAnsi"/>
          <w:sz w:val="22"/>
          <w:szCs w:val="22"/>
          <w:lang w:val="es-ES_tradnl"/>
        </w:rPr>
        <w:t>Explicar cómo se está financiando la empresa.</w:t>
      </w:r>
    </w:p>
    <w:p w14:paraId="24E39966" w14:textId="77777777" w:rsidR="006F5E84" w:rsidRPr="00D847B7" w:rsidRDefault="006F5E84" w:rsidP="006F5E84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E39967" w14:textId="77777777" w:rsidR="006F5E84" w:rsidRPr="00D847B7" w:rsidRDefault="006F5E84" w:rsidP="006F5E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E39968" w14:textId="77777777" w:rsidR="006F5E84" w:rsidRPr="00D847B7" w:rsidRDefault="006F5E84" w:rsidP="006F5E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47B7">
        <w:rPr>
          <w:rFonts w:asciiTheme="minorHAnsi" w:hAnsiTheme="minorHAnsi" w:cstheme="minorHAnsi"/>
          <w:b/>
          <w:sz w:val="22"/>
          <w:szCs w:val="22"/>
          <w:u w:val="single"/>
        </w:rPr>
        <w:t>EJERCICIO 2</w:t>
      </w:r>
    </w:p>
    <w:p w14:paraId="24E39969" w14:textId="77777777" w:rsidR="006F5E84" w:rsidRPr="00D847B7" w:rsidRDefault="006F5E84" w:rsidP="006F5E84">
      <w:pPr>
        <w:ind w:firstLine="964"/>
        <w:jc w:val="both"/>
        <w:rPr>
          <w:rFonts w:asciiTheme="minorHAnsi" w:hAnsiTheme="minorHAnsi" w:cstheme="minorHAnsi"/>
          <w:sz w:val="22"/>
          <w:szCs w:val="22"/>
        </w:rPr>
      </w:pPr>
    </w:p>
    <w:p w14:paraId="24E3996A" w14:textId="6D1129D7" w:rsidR="006F5E84" w:rsidRPr="00D847B7" w:rsidRDefault="006F5E84" w:rsidP="006F5E84">
      <w:pPr>
        <w:jc w:val="both"/>
        <w:rPr>
          <w:rFonts w:asciiTheme="minorHAnsi" w:hAnsiTheme="minorHAnsi" w:cstheme="minorHAnsi"/>
          <w:sz w:val="22"/>
          <w:szCs w:val="22"/>
        </w:rPr>
      </w:pPr>
      <w:r w:rsidRPr="00D847B7">
        <w:rPr>
          <w:rFonts w:asciiTheme="minorHAnsi" w:hAnsiTheme="minorHAnsi" w:cstheme="minorHAnsi"/>
          <w:sz w:val="22"/>
          <w:szCs w:val="22"/>
        </w:rPr>
        <w:t xml:space="preserve">La sociedad </w:t>
      </w:r>
      <w:r w:rsidR="006172FC">
        <w:rPr>
          <w:rFonts w:asciiTheme="minorHAnsi" w:hAnsiTheme="minorHAnsi" w:cstheme="minorHAnsi"/>
          <w:sz w:val="22"/>
          <w:szCs w:val="22"/>
        </w:rPr>
        <w:t>A</w:t>
      </w:r>
      <w:r w:rsidRPr="00D847B7">
        <w:rPr>
          <w:rFonts w:asciiTheme="minorHAnsi" w:hAnsiTheme="minorHAnsi" w:cstheme="minorHAnsi"/>
          <w:sz w:val="22"/>
          <w:szCs w:val="22"/>
        </w:rPr>
        <w:t xml:space="preserve"> ha realizado las siguientes </w:t>
      </w:r>
      <w:r w:rsidR="00A920DE" w:rsidRPr="00D847B7">
        <w:rPr>
          <w:rFonts w:asciiTheme="minorHAnsi" w:hAnsiTheme="minorHAnsi" w:cstheme="minorHAnsi"/>
          <w:sz w:val="22"/>
          <w:szCs w:val="22"/>
        </w:rPr>
        <w:t>operaciones durante el año 201</w:t>
      </w:r>
      <w:r w:rsidR="006172FC">
        <w:rPr>
          <w:rFonts w:asciiTheme="minorHAnsi" w:hAnsiTheme="minorHAnsi" w:cstheme="minorHAnsi"/>
          <w:sz w:val="22"/>
          <w:szCs w:val="22"/>
        </w:rPr>
        <w:t>9</w:t>
      </w:r>
      <w:r w:rsidRPr="00D847B7">
        <w:rPr>
          <w:rFonts w:asciiTheme="minorHAnsi" w:hAnsiTheme="minorHAnsi" w:cstheme="minorHAnsi"/>
          <w:sz w:val="22"/>
          <w:szCs w:val="22"/>
        </w:rPr>
        <w:t>, primer ejercicio de actividad:</w:t>
      </w:r>
    </w:p>
    <w:p w14:paraId="24E3996B" w14:textId="77777777" w:rsidR="006F5E84" w:rsidRPr="00D847B7" w:rsidRDefault="006F5E84" w:rsidP="006F5E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E3996C" w14:textId="77777777" w:rsidR="006F5E84" w:rsidRPr="00D847B7" w:rsidRDefault="006F5E84" w:rsidP="006F5E84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47B7">
        <w:rPr>
          <w:rFonts w:asciiTheme="minorHAnsi" w:hAnsiTheme="minorHAnsi" w:cstheme="minorHAnsi"/>
          <w:sz w:val="22"/>
          <w:szCs w:val="22"/>
        </w:rPr>
        <w:t>El día 1 de enero, los socios aportaron 20.000 € que se concretaron en un local comercial valorado en 15.000 € y dinero depositado en la cuenta corriente bancaria la cuantía restante.</w:t>
      </w:r>
    </w:p>
    <w:p w14:paraId="24E3996D" w14:textId="3D495969" w:rsidR="006F5E84" w:rsidRPr="00D847B7" w:rsidRDefault="006F5E84" w:rsidP="006F5E84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47B7">
        <w:rPr>
          <w:rFonts w:asciiTheme="minorHAnsi" w:hAnsiTheme="minorHAnsi" w:cstheme="minorHAnsi"/>
          <w:sz w:val="22"/>
          <w:szCs w:val="22"/>
        </w:rPr>
        <w:t>Con fecha 15 de marzo adquirió mobiliario de oficina por valor de 2.000 € y un ordenador por 1.000 €</w:t>
      </w:r>
      <w:r w:rsidR="00A920DE" w:rsidRPr="00D847B7">
        <w:rPr>
          <w:rFonts w:asciiTheme="minorHAnsi" w:hAnsiTheme="minorHAnsi" w:cstheme="minorHAnsi"/>
          <w:sz w:val="22"/>
          <w:szCs w:val="22"/>
        </w:rPr>
        <w:t>.</w:t>
      </w:r>
      <w:r w:rsidRPr="00D847B7">
        <w:rPr>
          <w:rFonts w:asciiTheme="minorHAnsi" w:hAnsiTheme="minorHAnsi" w:cstheme="minorHAnsi"/>
          <w:sz w:val="22"/>
          <w:szCs w:val="22"/>
        </w:rPr>
        <w:t xml:space="preserve"> Compras pagadas con</w:t>
      </w:r>
      <w:r w:rsidR="00A920DE" w:rsidRPr="00D847B7">
        <w:rPr>
          <w:rFonts w:asciiTheme="minorHAnsi" w:hAnsiTheme="minorHAnsi" w:cstheme="minorHAnsi"/>
          <w:sz w:val="22"/>
          <w:szCs w:val="22"/>
        </w:rPr>
        <w:t xml:space="preserve"> el mismo</w:t>
      </w:r>
      <w:r w:rsidRPr="00D847B7">
        <w:rPr>
          <w:rFonts w:asciiTheme="minorHAnsi" w:hAnsiTheme="minorHAnsi" w:cstheme="minorHAnsi"/>
          <w:sz w:val="22"/>
          <w:szCs w:val="22"/>
        </w:rPr>
        <w:t xml:space="preserve"> cheque.</w:t>
      </w:r>
    </w:p>
    <w:p w14:paraId="24E3996E" w14:textId="0C64D943" w:rsidR="006F5E84" w:rsidRPr="00D847B7" w:rsidRDefault="00A920DE" w:rsidP="006F5E84">
      <w:pPr>
        <w:numPr>
          <w:ilvl w:val="0"/>
          <w:numId w:val="2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47B7">
        <w:rPr>
          <w:rFonts w:asciiTheme="minorHAnsi" w:hAnsiTheme="minorHAnsi" w:cstheme="minorHAnsi"/>
          <w:sz w:val="22"/>
          <w:szCs w:val="22"/>
        </w:rPr>
        <w:t>El día 31</w:t>
      </w:r>
      <w:r w:rsidR="006F5E84" w:rsidRPr="00D847B7">
        <w:rPr>
          <w:rFonts w:asciiTheme="minorHAnsi" w:hAnsiTheme="minorHAnsi" w:cstheme="minorHAnsi"/>
          <w:sz w:val="22"/>
          <w:szCs w:val="22"/>
        </w:rPr>
        <w:t xml:space="preserve"> de diciembre, un banco concede un</w:t>
      </w:r>
      <w:r w:rsidRPr="00D847B7">
        <w:rPr>
          <w:rFonts w:asciiTheme="minorHAnsi" w:hAnsiTheme="minorHAnsi" w:cstheme="minorHAnsi"/>
          <w:sz w:val="22"/>
          <w:szCs w:val="22"/>
        </w:rPr>
        <w:t xml:space="preserve"> préstamo a </w:t>
      </w:r>
      <w:r w:rsidR="00734F80">
        <w:rPr>
          <w:rFonts w:asciiTheme="minorHAnsi" w:hAnsiTheme="minorHAnsi" w:cstheme="minorHAnsi"/>
          <w:sz w:val="22"/>
          <w:szCs w:val="22"/>
        </w:rPr>
        <w:t>“</w:t>
      </w:r>
      <w:r w:rsidR="006172FC">
        <w:rPr>
          <w:rFonts w:asciiTheme="minorHAnsi" w:hAnsiTheme="minorHAnsi" w:cstheme="minorHAnsi"/>
          <w:sz w:val="22"/>
          <w:szCs w:val="22"/>
        </w:rPr>
        <w:t>A</w:t>
      </w:r>
      <w:r w:rsidR="00734F80">
        <w:rPr>
          <w:rFonts w:asciiTheme="minorHAnsi" w:hAnsiTheme="minorHAnsi" w:cstheme="minorHAnsi"/>
          <w:sz w:val="22"/>
          <w:szCs w:val="22"/>
        </w:rPr>
        <w:t>”</w:t>
      </w:r>
      <w:r w:rsidRPr="00D847B7">
        <w:rPr>
          <w:rFonts w:asciiTheme="minorHAnsi" w:hAnsiTheme="minorHAnsi" w:cstheme="minorHAnsi"/>
          <w:sz w:val="22"/>
          <w:szCs w:val="22"/>
        </w:rPr>
        <w:t xml:space="preserve"> por valor de 10</w:t>
      </w:r>
      <w:r w:rsidR="006F5E84" w:rsidRPr="00D847B7">
        <w:rPr>
          <w:rFonts w:asciiTheme="minorHAnsi" w:hAnsiTheme="minorHAnsi" w:cstheme="minorHAnsi"/>
          <w:sz w:val="22"/>
          <w:szCs w:val="22"/>
        </w:rPr>
        <w:t>.000 € que se ingresó en la cuenta corriente bancaria de la sociedad. Vencimiento del préstamo: 5 años.</w:t>
      </w:r>
      <w:r w:rsidRPr="00D847B7">
        <w:rPr>
          <w:rFonts w:asciiTheme="minorHAnsi" w:hAnsiTheme="minorHAnsi" w:cstheme="minorHAnsi"/>
          <w:sz w:val="22"/>
          <w:szCs w:val="22"/>
        </w:rPr>
        <w:t xml:space="preserve"> Cuota</w:t>
      </w:r>
      <w:r w:rsidR="00DC1209">
        <w:rPr>
          <w:rFonts w:asciiTheme="minorHAnsi" w:hAnsiTheme="minorHAnsi" w:cstheme="minorHAnsi"/>
          <w:sz w:val="22"/>
          <w:szCs w:val="22"/>
        </w:rPr>
        <w:t>s</w:t>
      </w:r>
      <w:r w:rsidRPr="00D847B7">
        <w:rPr>
          <w:rFonts w:asciiTheme="minorHAnsi" w:hAnsiTheme="minorHAnsi" w:cstheme="minorHAnsi"/>
          <w:sz w:val="22"/>
          <w:szCs w:val="22"/>
        </w:rPr>
        <w:t xml:space="preserve"> anuales, amortización constante y tipo de interés </w:t>
      </w:r>
      <w:r w:rsidR="00DE00EA">
        <w:rPr>
          <w:rFonts w:asciiTheme="minorHAnsi" w:hAnsiTheme="minorHAnsi" w:cstheme="minorHAnsi"/>
          <w:sz w:val="22"/>
          <w:szCs w:val="22"/>
        </w:rPr>
        <w:t xml:space="preserve">anual </w:t>
      </w:r>
      <w:r w:rsidRPr="00D847B7">
        <w:rPr>
          <w:rFonts w:asciiTheme="minorHAnsi" w:hAnsiTheme="minorHAnsi" w:cstheme="minorHAnsi"/>
          <w:sz w:val="22"/>
          <w:szCs w:val="22"/>
        </w:rPr>
        <w:t>5%</w:t>
      </w:r>
    </w:p>
    <w:p w14:paraId="24E3996F" w14:textId="77777777" w:rsidR="006F5E84" w:rsidRPr="00D847B7" w:rsidRDefault="006F5E84" w:rsidP="006F5E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E39970" w14:textId="0041A199" w:rsidR="006F5E84" w:rsidRPr="00D847B7" w:rsidRDefault="006F5E84" w:rsidP="006F5E84">
      <w:pPr>
        <w:pStyle w:val="Descripcin"/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847B7">
        <w:rPr>
          <w:rFonts w:asciiTheme="minorHAnsi" w:hAnsiTheme="minorHAnsi" w:cstheme="minorHAnsi"/>
          <w:b/>
          <w:bCs/>
          <w:sz w:val="22"/>
          <w:szCs w:val="22"/>
          <w:u w:val="none"/>
        </w:rPr>
        <w:t>SE PIDE</w:t>
      </w:r>
      <w:r w:rsidR="002458F4" w:rsidRPr="00D847B7">
        <w:rPr>
          <w:rFonts w:asciiTheme="minorHAnsi" w:hAnsiTheme="minorHAnsi" w:cstheme="minorHAnsi"/>
          <w:sz w:val="22"/>
          <w:szCs w:val="22"/>
          <w:u w:val="none"/>
        </w:rPr>
        <w:t>: Elaborar el balance de situ</w:t>
      </w:r>
      <w:r w:rsidR="00A920DE" w:rsidRPr="00D847B7">
        <w:rPr>
          <w:rFonts w:asciiTheme="minorHAnsi" w:hAnsiTheme="minorHAnsi" w:cstheme="minorHAnsi"/>
          <w:sz w:val="22"/>
          <w:szCs w:val="22"/>
          <w:u w:val="none"/>
        </w:rPr>
        <w:t>ación y la tesorería al 31-12-1</w:t>
      </w:r>
      <w:r w:rsidR="00734F80">
        <w:rPr>
          <w:rFonts w:asciiTheme="minorHAnsi" w:hAnsiTheme="minorHAnsi" w:cstheme="minorHAnsi"/>
          <w:sz w:val="22"/>
          <w:szCs w:val="22"/>
          <w:u w:val="none"/>
        </w:rPr>
        <w:t>9</w:t>
      </w:r>
    </w:p>
    <w:p w14:paraId="24E39971" w14:textId="77777777" w:rsidR="006F5E84" w:rsidRPr="00D847B7" w:rsidRDefault="006F5E84" w:rsidP="006F5E8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E39972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3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4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5" w14:textId="6C1843C8" w:rsidR="006F5E84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79ED39AD" w14:textId="77777777" w:rsidR="00744E70" w:rsidRPr="00D847B7" w:rsidRDefault="00744E70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6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7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8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9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A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24E3997B" w14:textId="77777777" w:rsidR="006F5E84" w:rsidRPr="00D847B7" w:rsidRDefault="006F5E84" w:rsidP="006F5E84">
      <w:pPr>
        <w:rPr>
          <w:rFonts w:asciiTheme="minorHAnsi" w:hAnsiTheme="minorHAnsi" w:cstheme="minorHAnsi"/>
          <w:sz w:val="22"/>
          <w:szCs w:val="22"/>
        </w:rPr>
      </w:pPr>
    </w:p>
    <w:p w14:paraId="62029358" w14:textId="3793A1D2" w:rsidR="0065143F" w:rsidRPr="00D847B7" w:rsidRDefault="0065143F" w:rsidP="0065143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47B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Ejercicio </w:t>
      </w:r>
      <w:r w:rsidR="005324B0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</w:p>
    <w:p w14:paraId="26F8310F" w14:textId="77777777" w:rsidR="002A61FD" w:rsidRDefault="002A61FD" w:rsidP="006514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B8A49" w14:textId="203F92D1" w:rsidR="0065143F" w:rsidRDefault="0065143F" w:rsidP="0065143F">
      <w:pPr>
        <w:jc w:val="both"/>
        <w:rPr>
          <w:rFonts w:asciiTheme="minorHAnsi" w:hAnsiTheme="minorHAnsi" w:cstheme="minorHAnsi"/>
          <w:sz w:val="22"/>
          <w:szCs w:val="22"/>
        </w:rPr>
      </w:pPr>
      <w:r w:rsidRPr="00D847B7">
        <w:rPr>
          <w:rFonts w:asciiTheme="minorHAnsi" w:hAnsiTheme="minorHAnsi" w:cstheme="minorHAnsi"/>
          <w:sz w:val="22"/>
          <w:szCs w:val="22"/>
        </w:rPr>
        <w:t>GMSA (Gabinete Médico, Sociedad Anónima) es una sociedad que se ha constituido el día 31 de diciembre del 201</w:t>
      </w:r>
      <w:r w:rsidR="00BE04EA">
        <w:rPr>
          <w:rFonts w:asciiTheme="minorHAnsi" w:hAnsiTheme="minorHAnsi" w:cstheme="minorHAnsi"/>
          <w:sz w:val="22"/>
          <w:szCs w:val="22"/>
        </w:rPr>
        <w:t>8</w:t>
      </w:r>
      <w:r w:rsidRPr="00D847B7">
        <w:rPr>
          <w:rFonts w:asciiTheme="minorHAnsi" w:hAnsiTheme="minorHAnsi" w:cstheme="minorHAnsi"/>
          <w:sz w:val="22"/>
          <w:szCs w:val="22"/>
        </w:rPr>
        <w:t xml:space="preserve"> con la finalidad de hacer exámenes médicos en empresas. Su balance de situación a 1 de enero del 201 es el siguiente:</w:t>
      </w:r>
    </w:p>
    <w:p w14:paraId="0BE63527" w14:textId="77777777" w:rsidR="002A61FD" w:rsidRPr="00D847B7" w:rsidRDefault="002A61FD" w:rsidP="002A61F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54DAE6" w14:textId="77777777" w:rsidR="0065143F" w:rsidRPr="00D847B7" w:rsidRDefault="0065143F" w:rsidP="002A61FD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7B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1691EBA" wp14:editId="08CC8FFA">
            <wp:extent cx="3562350" cy="1381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DE36" w14:textId="77777777" w:rsidR="00E335C2" w:rsidRDefault="00E335C2" w:rsidP="006514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E953A" w14:textId="4E09478E" w:rsidR="0065143F" w:rsidRDefault="0065143F" w:rsidP="0065143F">
      <w:pPr>
        <w:jc w:val="both"/>
        <w:rPr>
          <w:rFonts w:asciiTheme="minorHAnsi" w:hAnsiTheme="minorHAnsi" w:cstheme="minorHAnsi"/>
          <w:sz w:val="22"/>
          <w:szCs w:val="22"/>
        </w:rPr>
      </w:pPr>
      <w:r w:rsidRPr="00D847B7">
        <w:rPr>
          <w:rFonts w:asciiTheme="minorHAnsi" w:hAnsiTheme="minorHAnsi" w:cstheme="minorHAnsi"/>
          <w:sz w:val="22"/>
          <w:szCs w:val="22"/>
        </w:rPr>
        <w:t>Desde enero hasta junio (ambos meses incluidos) del 201</w:t>
      </w:r>
      <w:r w:rsidR="002E2310">
        <w:rPr>
          <w:rFonts w:asciiTheme="minorHAnsi" w:hAnsiTheme="minorHAnsi" w:cstheme="minorHAnsi"/>
          <w:sz w:val="22"/>
          <w:szCs w:val="22"/>
        </w:rPr>
        <w:t>9</w:t>
      </w:r>
      <w:r w:rsidRPr="00D847B7">
        <w:rPr>
          <w:rFonts w:asciiTheme="minorHAnsi" w:hAnsiTheme="minorHAnsi" w:cstheme="minorHAnsi"/>
          <w:sz w:val="22"/>
          <w:szCs w:val="22"/>
        </w:rPr>
        <w:t xml:space="preserve"> se realizan las siguientes operaciones:</w:t>
      </w:r>
    </w:p>
    <w:p w14:paraId="550AFA83" w14:textId="77777777" w:rsidR="002E2310" w:rsidRPr="00D847B7" w:rsidRDefault="002E2310" w:rsidP="006514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8FAC95" w14:textId="77777777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>Enero: se compra un vehículo por valor de 21.000 euros cuyo pago se realiza de la siguiente forma: 3.000 euros se pagan por banco y el resto queda aplazado a 6 meses.</w:t>
      </w:r>
    </w:p>
    <w:p w14:paraId="1BDCBA28" w14:textId="77777777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>Enero: se alquila un local a fin de poder atender la actividad; el recibo del semestre asciende a 5.000 euros que se pagan por banco.</w:t>
      </w:r>
    </w:p>
    <w:p w14:paraId="7DDE44D4" w14:textId="6AF1C194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>Febrero: se compra un ordenador para la gestión de la empresa por valor de 6.000 euros,</w:t>
      </w:r>
      <w:r w:rsidR="00751C19">
        <w:rPr>
          <w:rFonts w:cstheme="minorHAnsi"/>
        </w:rPr>
        <w:t xml:space="preserve"> se paga por banco</w:t>
      </w:r>
      <w:r w:rsidRPr="00D847B7">
        <w:rPr>
          <w:rFonts w:cstheme="minorHAnsi"/>
        </w:rPr>
        <w:t>.</w:t>
      </w:r>
      <w:r w:rsidR="00D048CD">
        <w:rPr>
          <w:rFonts w:cstheme="minorHAnsi"/>
        </w:rPr>
        <w:t xml:space="preserve"> Se amortiza en 3 años.</w:t>
      </w:r>
    </w:p>
    <w:p w14:paraId="4611F951" w14:textId="77777777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>Marzo: se paga el recibo de la luz por banco, que asciende a 300 euros.</w:t>
      </w:r>
    </w:p>
    <w:p w14:paraId="3A9671BE" w14:textId="2C26BF71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 xml:space="preserve">Abril: se compran equipos de oficina por valor de 2.500 euros; </w:t>
      </w:r>
      <w:r w:rsidR="008F64F4">
        <w:rPr>
          <w:rFonts w:cstheme="minorHAnsi"/>
        </w:rPr>
        <w:t xml:space="preserve">se va </w:t>
      </w:r>
      <w:r w:rsidRPr="00D847B7">
        <w:rPr>
          <w:rFonts w:cstheme="minorHAnsi"/>
        </w:rPr>
        <w:t>a pagar en tres meses por ese importe.</w:t>
      </w:r>
      <w:r w:rsidR="008F64F4">
        <w:rPr>
          <w:rFonts w:cstheme="minorHAnsi"/>
        </w:rPr>
        <w:t xml:space="preserve"> Se amortiza en 5 años</w:t>
      </w:r>
    </w:p>
    <w:p w14:paraId="38964D48" w14:textId="658B0B85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>Mayo: GMSA realiza unos exámenes médicos a toda la plantilla de una empresa que de dedica a la extracción del carbón, dicho reconocimiento ascienda a 100.000 euros y los cobrará dentro de 3 meses.</w:t>
      </w:r>
    </w:p>
    <w:p w14:paraId="791F9307" w14:textId="77777777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>Mayo: contrata a un grupo de médicos para que realice el trabajo anterior, la nómina asciende a 24.000 euros. Se paga por banco</w:t>
      </w:r>
    </w:p>
    <w:p w14:paraId="4B586582" w14:textId="0A6F77D3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 xml:space="preserve">Mayo: La seguridad social a cargo de la empresa asciende a 4.800 euros, se paga </w:t>
      </w:r>
      <w:r w:rsidR="00DE00EA">
        <w:rPr>
          <w:rFonts w:cstheme="minorHAnsi"/>
        </w:rPr>
        <w:t>por banco</w:t>
      </w:r>
      <w:r w:rsidRPr="00D847B7">
        <w:rPr>
          <w:rFonts w:cstheme="minorHAnsi"/>
        </w:rPr>
        <w:t>.</w:t>
      </w:r>
    </w:p>
    <w:p w14:paraId="193B10B5" w14:textId="7CAFB1E2" w:rsidR="0065143F" w:rsidRPr="00D847B7" w:rsidRDefault="0065143F" w:rsidP="0065143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D847B7">
        <w:rPr>
          <w:rFonts w:cstheme="minorHAnsi"/>
        </w:rPr>
        <w:t>Junio: pide un préstamo a pagar dentro de 24 meses por importe de 30.000 euros, la idea es hacer una reforma en los próximos meses en el local.</w:t>
      </w:r>
      <w:r w:rsidR="007A38C1">
        <w:rPr>
          <w:rFonts w:cstheme="minorHAnsi"/>
        </w:rPr>
        <w:t xml:space="preserve"> El interés</w:t>
      </w:r>
      <w:r w:rsidR="00DE00EA">
        <w:rPr>
          <w:rFonts w:cstheme="minorHAnsi"/>
        </w:rPr>
        <w:t xml:space="preserve"> anual</w:t>
      </w:r>
      <w:r w:rsidR="007A38C1">
        <w:rPr>
          <w:rFonts w:cstheme="minorHAnsi"/>
        </w:rPr>
        <w:t xml:space="preserve"> es del 1%.</w:t>
      </w:r>
    </w:p>
    <w:p w14:paraId="09FCB97D" w14:textId="2DFD6AE7" w:rsidR="0065143F" w:rsidRPr="00D847B7" w:rsidRDefault="0065143F" w:rsidP="006514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7B7">
        <w:rPr>
          <w:rFonts w:asciiTheme="minorHAnsi" w:hAnsiTheme="minorHAnsi" w:cstheme="minorHAnsi"/>
          <w:b/>
          <w:sz w:val="22"/>
          <w:szCs w:val="22"/>
        </w:rPr>
        <w:t>Se pide: Elaborar el balance de situación, la cuenta de perdida &amp; ganancias y la tesorería al 31 de junio del 201</w:t>
      </w:r>
      <w:r w:rsidR="002E2310">
        <w:rPr>
          <w:rFonts w:asciiTheme="minorHAnsi" w:hAnsiTheme="minorHAnsi" w:cstheme="minorHAnsi"/>
          <w:b/>
          <w:sz w:val="22"/>
          <w:szCs w:val="22"/>
        </w:rPr>
        <w:t>9</w:t>
      </w:r>
      <w:r w:rsidRPr="00D847B7">
        <w:rPr>
          <w:rFonts w:asciiTheme="minorHAnsi" w:hAnsiTheme="minorHAnsi" w:cstheme="minorHAnsi"/>
          <w:b/>
          <w:sz w:val="22"/>
          <w:szCs w:val="22"/>
        </w:rPr>
        <w:t>.</w:t>
      </w:r>
    </w:p>
    <w:p w14:paraId="3F6499B2" w14:textId="77777777" w:rsidR="0065143F" w:rsidRPr="00D847B7" w:rsidRDefault="0065143F" w:rsidP="006514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9D580F" w14:textId="77777777" w:rsidR="002E2310" w:rsidRDefault="002E2310" w:rsidP="00D847B7">
      <w:pPr>
        <w:pStyle w:val="Prrafodelista"/>
        <w:ind w:left="0"/>
        <w:jc w:val="center"/>
        <w:rPr>
          <w:rFonts w:cstheme="minorHAnsi"/>
          <w:b/>
          <w:u w:val="single"/>
        </w:rPr>
      </w:pPr>
    </w:p>
    <w:p w14:paraId="6DDDABCC" w14:textId="77777777" w:rsidR="002E2310" w:rsidRDefault="002E2310" w:rsidP="00D847B7">
      <w:pPr>
        <w:pStyle w:val="Prrafodelista"/>
        <w:ind w:left="0"/>
        <w:jc w:val="center"/>
        <w:rPr>
          <w:rFonts w:cstheme="minorHAnsi"/>
          <w:b/>
          <w:u w:val="single"/>
        </w:rPr>
      </w:pPr>
    </w:p>
    <w:p w14:paraId="6DCF7F3E" w14:textId="77777777" w:rsidR="002E2310" w:rsidRDefault="002E2310" w:rsidP="00D847B7">
      <w:pPr>
        <w:pStyle w:val="Prrafodelista"/>
        <w:ind w:left="0"/>
        <w:jc w:val="center"/>
        <w:rPr>
          <w:rFonts w:cstheme="minorHAnsi"/>
          <w:b/>
          <w:u w:val="single"/>
        </w:rPr>
      </w:pPr>
    </w:p>
    <w:p w14:paraId="68A6A470" w14:textId="77777777" w:rsidR="002E2310" w:rsidRDefault="002E2310" w:rsidP="00D847B7">
      <w:pPr>
        <w:pStyle w:val="Prrafodelista"/>
        <w:ind w:left="0"/>
        <w:jc w:val="center"/>
        <w:rPr>
          <w:rFonts w:cstheme="minorHAnsi"/>
          <w:b/>
          <w:u w:val="single"/>
        </w:rPr>
      </w:pPr>
    </w:p>
    <w:p w14:paraId="6DDAD12A" w14:textId="7E971936" w:rsidR="002E2310" w:rsidRDefault="002E2310" w:rsidP="00D847B7">
      <w:pPr>
        <w:pStyle w:val="Prrafodelista"/>
        <w:ind w:left="0"/>
        <w:jc w:val="center"/>
        <w:rPr>
          <w:rFonts w:cstheme="minorHAnsi"/>
          <w:b/>
          <w:u w:val="single"/>
        </w:rPr>
      </w:pPr>
    </w:p>
    <w:p w14:paraId="05AF2E9F" w14:textId="2C9C42EF" w:rsidR="002E2310" w:rsidRDefault="002E2310" w:rsidP="00D847B7">
      <w:pPr>
        <w:pStyle w:val="Prrafodelista"/>
        <w:ind w:left="0"/>
        <w:jc w:val="center"/>
        <w:rPr>
          <w:rFonts w:cstheme="minorHAnsi"/>
          <w:b/>
          <w:u w:val="single"/>
        </w:rPr>
      </w:pPr>
    </w:p>
    <w:p w14:paraId="01C09502" w14:textId="54211A75" w:rsidR="002E2310" w:rsidRDefault="002E2310" w:rsidP="00D847B7">
      <w:pPr>
        <w:pStyle w:val="Prrafodelista"/>
        <w:ind w:left="0"/>
        <w:jc w:val="center"/>
        <w:rPr>
          <w:rFonts w:cstheme="minorHAnsi"/>
          <w:b/>
          <w:u w:val="single"/>
        </w:rPr>
      </w:pPr>
    </w:p>
    <w:sectPr w:rsidR="002E2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0824"/>
    <w:multiLevelType w:val="hybridMultilevel"/>
    <w:tmpl w:val="D96EE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10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E2422E"/>
    <w:multiLevelType w:val="hybridMultilevel"/>
    <w:tmpl w:val="43406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5666"/>
    <w:multiLevelType w:val="singleLevel"/>
    <w:tmpl w:val="B93A95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AF7243F"/>
    <w:multiLevelType w:val="hybridMultilevel"/>
    <w:tmpl w:val="6086697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84"/>
    <w:rsid w:val="00186681"/>
    <w:rsid w:val="001C4C1D"/>
    <w:rsid w:val="001F7539"/>
    <w:rsid w:val="002458F4"/>
    <w:rsid w:val="002A61FD"/>
    <w:rsid w:val="002E2310"/>
    <w:rsid w:val="004A3C5E"/>
    <w:rsid w:val="005324B0"/>
    <w:rsid w:val="00591598"/>
    <w:rsid w:val="006172FC"/>
    <w:rsid w:val="0065143F"/>
    <w:rsid w:val="006E08FF"/>
    <w:rsid w:val="006F5E84"/>
    <w:rsid w:val="00713F62"/>
    <w:rsid w:val="007224CE"/>
    <w:rsid w:val="00734F80"/>
    <w:rsid w:val="00744E70"/>
    <w:rsid w:val="00751C19"/>
    <w:rsid w:val="007A38C1"/>
    <w:rsid w:val="00893597"/>
    <w:rsid w:val="008F64F4"/>
    <w:rsid w:val="0098118E"/>
    <w:rsid w:val="00A35705"/>
    <w:rsid w:val="00A77998"/>
    <w:rsid w:val="00A920DE"/>
    <w:rsid w:val="00B237D9"/>
    <w:rsid w:val="00BE04EA"/>
    <w:rsid w:val="00C842A5"/>
    <w:rsid w:val="00CD60DE"/>
    <w:rsid w:val="00CF1AD4"/>
    <w:rsid w:val="00D048CD"/>
    <w:rsid w:val="00D37BF7"/>
    <w:rsid w:val="00D847B7"/>
    <w:rsid w:val="00DC1209"/>
    <w:rsid w:val="00DE00EA"/>
    <w:rsid w:val="00E335C2"/>
    <w:rsid w:val="00E52497"/>
    <w:rsid w:val="00EE3D77"/>
    <w:rsid w:val="00F03DBF"/>
    <w:rsid w:val="00F0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993E"/>
  <w15:chartTrackingRefBased/>
  <w15:docId w15:val="{6280CB51-0B6F-4E35-B008-ACA72CBD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F5E84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6F5E84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web3">
    <w:name w:val="Table Web 3"/>
    <w:basedOn w:val="Tablanormal"/>
    <w:rsid w:val="006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escripcin">
    <w:name w:val="caption"/>
    <w:basedOn w:val="Normal"/>
    <w:next w:val="Normal"/>
    <w:qFormat/>
    <w:rsid w:val="006F5E84"/>
    <w:pPr>
      <w:jc w:val="center"/>
    </w:pPr>
    <w:rPr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6514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6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8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Exposito</dc:creator>
  <cp:keywords/>
  <dc:description/>
  <cp:lastModifiedBy>Ruben González García</cp:lastModifiedBy>
  <cp:revision>2</cp:revision>
  <dcterms:created xsi:type="dcterms:W3CDTF">2019-12-17T15:27:00Z</dcterms:created>
  <dcterms:modified xsi:type="dcterms:W3CDTF">2019-12-17T15:27:00Z</dcterms:modified>
</cp:coreProperties>
</file>